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景德镇市乐平市留置分中心扩容和改造建设项目消防安全评估</w:t>
      </w:r>
      <w:r>
        <w:rPr>
          <w:rFonts w:hint="eastAsia" w:ascii="宋体" w:hAnsi="宋体"/>
          <w:b/>
          <w:color w:val="000000"/>
          <w:sz w:val="32"/>
          <w:szCs w:val="32"/>
          <w:u w:val="single"/>
          <w:lang w:val="en-US" w:eastAsia="zh-CN"/>
        </w:rPr>
        <w:t xml:space="preserve">                                                </w:t>
      </w:r>
    </w:p>
    <w:p w14:paraId="637E2A31">
      <w:pPr>
        <w:pStyle w:val="49"/>
        <w:rPr>
          <w:rFonts w:hint="eastAsia"/>
        </w:rPr>
      </w:pPr>
    </w:p>
    <w:p w14:paraId="38ADE589">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中国共产党乐平市纪律检查委员会</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八</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467D9C34">
      <w:pPr>
        <w:pStyle w:val="20"/>
        <w:rPr>
          <w:rFonts w:hint="eastAsia" w:ascii="华文楷体" w:hAnsi="华文楷体" w:eastAsia="华文楷体"/>
          <w:sz w:val="36"/>
          <w:szCs w:val="36"/>
        </w:rPr>
      </w:pPr>
    </w:p>
    <w:p w14:paraId="33912095">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8" w:name="_GoBack"/>
      <w:r>
        <w:rPr>
          <w:rFonts w:hint="eastAsia" w:ascii="宋体" w:hAnsi="宋体"/>
          <w:b/>
          <w:sz w:val="24"/>
          <w:szCs w:val="24"/>
          <w:u w:val="single"/>
          <w:lang w:eastAsia="zh-CN"/>
        </w:rPr>
        <w:t>景德镇市乐平市留置分中心扩容和改造建设项目消防安全评估</w:t>
      </w:r>
      <w:bookmarkEnd w:id="8"/>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景德镇市乐平市留置分中心扩容和改造建设项目消防安全评估</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2DBCE3DB">
      <w:pPr>
        <w:spacing w:line="400" w:lineRule="exact"/>
        <w:jc w:val="left"/>
        <w:rPr>
          <w:rFonts w:hint="default" w:ascii="宋体" w:hAnsi="宋体" w:eastAsia="宋体" w:cs="Times New Roman"/>
          <w:sz w:val="24"/>
          <w:szCs w:val="24"/>
          <w:lang w:val="en-US" w:eastAsia="zh-CN"/>
        </w:rPr>
      </w:pPr>
      <w:r>
        <w:rPr>
          <w:rFonts w:hint="eastAsia" w:ascii="宋体" w:hAnsi="宋体"/>
          <w:b/>
          <w:sz w:val="24"/>
          <w:szCs w:val="24"/>
          <w:lang w:val="en-US" w:eastAsia="zh-CN"/>
        </w:rPr>
        <w:t xml:space="preserve"> </w:t>
      </w:r>
      <w:r>
        <w:rPr>
          <w:rFonts w:hint="eastAsia" w:ascii="宋体" w:hAnsi="宋体" w:eastAsia="宋体" w:cs="Times New Roman"/>
          <w:sz w:val="24"/>
          <w:szCs w:val="24"/>
          <w:lang w:val="en-US" w:eastAsia="zh-CN"/>
        </w:rPr>
        <w:t xml:space="preserve">   建筑面积：本项目建筑面积为7099.69平方米。</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lang w:val="en-US" w:eastAsia="zh-CN"/>
        </w:rPr>
        <w:t>28276元</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完成本项目消防安全评估</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至消防验收完成</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2、江西省消防总队备案证明</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25</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 xml:space="preserve"> 1</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中国共产党乐平市纪律检查委员会</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 xml:space="preserve">日        </w:t>
      </w:r>
    </w:p>
    <w:p w14:paraId="019E3FB9">
      <w:pPr>
        <w:spacing w:line="400" w:lineRule="exact"/>
        <w:rPr>
          <w:rFonts w:ascii="宋体" w:hAnsi="宋体"/>
          <w:sz w:val="24"/>
          <w:szCs w:val="24"/>
        </w:rPr>
      </w:pPr>
    </w:p>
    <w:p w14:paraId="7D7339B9">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景德镇市乐平市留置分中心扩容和改造建设项目消防安全评估</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贰万捌仟贰佰柒拾陆元</w:t>
            </w:r>
            <w:r>
              <w:rPr>
                <w:rFonts w:hint="eastAsia" w:ascii="宋体" w:hAnsi="宋体"/>
                <w:sz w:val="24"/>
                <w:szCs w:val="24"/>
              </w:rPr>
              <w:t xml:space="preserve">整（¥ </w:t>
            </w:r>
            <w:r>
              <w:rPr>
                <w:rFonts w:hint="eastAsia" w:ascii="宋体" w:hAnsi="宋体"/>
                <w:sz w:val="24"/>
                <w:szCs w:val="24"/>
                <w:lang w:val="en-US" w:eastAsia="zh-CN"/>
              </w:rPr>
              <w:t>28276</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控制价编制依据：赣消协(2016)161号文</w:t>
            </w:r>
          </w:p>
          <w:p w14:paraId="19452297">
            <w:pPr>
              <w:widowControl/>
              <w:jc w:val="left"/>
              <w:rPr>
                <w:rFonts w:hint="default" w:ascii="宋体" w:hAnsi="宋体"/>
                <w:sz w:val="24"/>
                <w:szCs w:val="24"/>
                <w:lang w:val="en-US" w:eastAsia="zh-CN"/>
              </w:rPr>
            </w:pPr>
            <w:r>
              <w:drawing>
                <wp:inline distT="0" distB="0" distL="114300" distR="114300">
                  <wp:extent cx="4619625" cy="8305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19625" cy="830580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57C0E00A">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景德镇市乐平市留置分中心扩容和改造建设项目消防安全评估</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景德镇市乐平市留置分中心扩容和改造建设项目消防安全评估</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景德镇市乐平市留置分中心扩容和改造建设项目消防安全评估</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景德镇市乐平市留置分中心扩容和改造建设项目消防安全评估</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C404E5D"/>
    <w:rsid w:val="0CBB2DDD"/>
    <w:rsid w:val="0D874D64"/>
    <w:rsid w:val="139601CD"/>
    <w:rsid w:val="163313D0"/>
    <w:rsid w:val="19FE1B00"/>
    <w:rsid w:val="1CFA78C7"/>
    <w:rsid w:val="1D355134"/>
    <w:rsid w:val="1E940A9E"/>
    <w:rsid w:val="2538122F"/>
    <w:rsid w:val="26524173"/>
    <w:rsid w:val="276B4547"/>
    <w:rsid w:val="28022A74"/>
    <w:rsid w:val="2A174676"/>
    <w:rsid w:val="2CBC1DC3"/>
    <w:rsid w:val="2E9C05B3"/>
    <w:rsid w:val="2F5E4E35"/>
    <w:rsid w:val="2F7B180E"/>
    <w:rsid w:val="31422505"/>
    <w:rsid w:val="32270DB0"/>
    <w:rsid w:val="327A56DF"/>
    <w:rsid w:val="333F2992"/>
    <w:rsid w:val="346F7832"/>
    <w:rsid w:val="38040954"/>
    <w:rsid w:val="3B8C2631"/>
    <w:rsid w:val="3CC3270A"/>
    <w:rsid w:val="3D905866"/>
    <w:rsid w:val="3DC72016"/>
    <w:rsid w:val="40515B46"/>
    <w:rsid w:val="40620399"/>
    <w:rsid w:val="407156CB"/>
    <w:rsid w:val="41A46DE7"/>
    <w:rsid w:val="43BB2DB7"/>
    <w:rsid w:val="44575FB2"/>
    <w:rsid w:val="474C7B15"/>
    <w:rsid w:val="47EF0ED9"/>
    <w:rsid w:val="48D22EEA"/>
    <w:rsid w:val="4B340EC0"/>
    <w:rsid w:val="4BFF2C2B"/>
    <w:rsid w:val="4C2608F4"/>
    <w:rsid w:val="4C7C4CE8"/>
    <w:rsid w:val="4CE63D97"/>
    <w:rsid w:val="4E03024D"/>
    <w:rsid w:val="51F40CBB"/>
    <w:rsid w:val="52683361"/>
    <w:rsid w:val="52DA0035"/>
    <w:rsid w:val="59DC694C"/>
    <w:rsid w:val="5C2D1277"/>
    <w:rsid w:val="5D2D429B"/>
    <w:rsid w:val="603241CD"/>
    <w:rsid w:val="6049287C"/>
    <w:rsid w:val="66494AD9"/>
    <w:rsid w:val="66EA3071"/>
    <w:rsid w:val="66FF2716"/>
    <w:rsid w:val="698A0647"/>
    <w:rsid w:val="6A387350"/>
    <w:rsid w:val="6EBE56B6"/>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4931</Words>
  <Characters>5014</Characters>
  <Lines>42</Lines>
  <Paragraphs>12</Paragraphs>
  <TotalTime>1</TotalTime>
  <ScaleCrop>false</ScaleCrop>
  <LinksUpToDate>false</LinksUpToDate>
  <CharactersWithSpaces>5543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2025-09-18T03:01:08Z</cp:lastPrinted>
  <dcterms:modified xsi:type="dcterms:W3CDTF">2025-09-18T03:01:49Z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69DAD7B22B4648498B674D16AFE9A25B_13</vt:lpwstr>
  </property>
  <property fmtid="{D5CDD505-2E9C-101B-9397-08002B2CF9AE}" pid="4" name="KSOTemplateDocerSaveRecord">
    <vt:lpwstr>eyJoZGlkIjoiNWQ1MmQxMTRkNWYzOWU0ZGUzMmQ5M2RhY2E4YWRiMmQifQ==</vt:lpwstr>
  </property>
</Properties>
</file>