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14:paraId="207D5D0F">
      <w:pPr>
        <w:spacing w:line="500" w:lineRule="exact"/>
        <w:rPr>
          <w:rFonts w:ascii="华文琥珀" w:hAnsi="华文细黑" w:eastAsia="华文琥珀"/>
          <w:sz w:val="36"/>
          <w:szCs w:val="36"/>
        </w:rPr>
      </w:pPr>
    </w:p>
    <w:p w14:paraId="5B08FA04">
      <w:pPr>
        <w:spacing w:line="500" w:lineRule="exact"/>
        <w:jc w:val="center"/>
        <w:rPr>
          <w:b/>
          <w:bCs/>
          <w:sz w:val="48"/>
          <w:szCs w:val="48"/>
        </w:rPr>
      </w:pPr>
    </w:p>
    <w:p w14:paraId="010D20A7">
      <w:pPr>
        <w:spacing w:line="500" w:lineRule="exact"/>
        <w:jc w:val="center"/>
        <w:rPr>
          <w:rFonts w:hint="eastAsia" w:ascii="楷体_GB2312" w:hAnsi="新宋体" w:eastAsia="楷体_GB2312"/>
          <w:b/>
          <w:bCs/>
          <w:sz w:val="52"/>
          <w:szCs w:val="52"/>
        </w:rPr>
      </w:pPr>
      <w:bookmarkStart w:id="0" w:name="_Toc26737_WPSOffice_Level1"/>
    </w:p>
    <w:p w14:paraId="2C7F0D2D">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1FDA3B9">
      <w:pPr>
        <w:spacing w:line="500" w:lineRule="exact"/>
        <w:rPr>
          <w:rFonts w:hint="eastAsia"/>
          <w:sz w:val="32"/>
        </w:rPr>
      </w:pPr>
    </w:p>
    <w:p w14:paraId="62F799C7">
      <w:pPr>
        <w:spacing w:line="500" w:lineRule="exact"/>
        <w:rPr>
          <w:rFonts w:hint="eastAsia"/>
          <w:sz w:val="32"/>
        </w:rPr>
      </w:pPr>
    </w:p>
    <w:p w14:paraId="25EE5020">
      <w:pPr>
        <w:spacing w:line="500" w:lineRule="exact"/>
        <w:rPr>
          <w:rFonts w:hint="eastAsia"/>
          <w:sz w:val="32"/>
        </w:rPr>
      </w:pPr>
    </w:p>
    <w:p w14:paraId="2FD41DD0">
      <w:pPr>
        <w:spacing w:line="500" w:lineRule="exact"/>
        <w:rPr>
          <w:rFonts w:hint="eastAsia"/>
          <w:sz w:val="32"/>
        </w:rPr>
      </w:pPr>
    </w:p>
    <w:p w14:paraId="2BE9353B">
      <w:pPr>
        <w:spacing w:line="500" w:lineRule="exact"/>
        <w:rPr>
          <w:rFonts w:hint="eastAsia"/>
          <w:sz w:val="32"/>
        </w:rPr>
      </w:pPr>
    </w:p>
    <w:p w14:paraId="357F7E42">
      <w:pPr>
        <w:spacing w:line="500" w:lineRule="exact"/>
        <w:rPr>
          <w:rFonts w:hint="eastAsia"/>
          <w:sz w:val="32"/>
        </w:rPr>
      </w:pPr>
    </w:p>
    <w:p w14:paraId="14CA2901">
      <w:pPr>
        <w:spacing w:line="800" w:lineRule="exact"/>
        <w:ind w:left="630" w:leftChars="300"/>
        <w:rPr>
          <w:rFonts w:hint="default" w:ascii="宋体" w:hAnsi="宋体" w:eastAsia="宋体"/>
          <w:b/>
          <w:color w:val="000000"/>
          <w:sz w:val="32"/>
          <w:szCs w:val="32"/>
          <w:u w:val="single"/>
          <w:lang w:val="en-US"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景德镇市纪委市监委乐平外查点改造项目燃烧性能检测及质量检测</w:t>
      </w:r>
      <w:r>
        <w:rPr>
          <w:rFonts w:hint="eastAsia" w:ascii="宋体" w:hAnsi="宋体"/>
          <w:b/>
          <w:color w:val="000000"/>
          <w:sz w:val="32"/>
          <w:szCs w:val="32"/>
          <w:u w:val="single"/>
          <w:lang w:val="en-US" w:eastAsia="zh-CN"/>
        </w:rPr>
        <w:t xml:space="preserve">                                            </w:t>
      </w:r>
    </w:p>
    <w:p w14:paraId="637E2A31">
      <w:pPr>
        <w:pStyle w:val="49"/>
        <w:rPr>
          <w:rFonts w:hint="eastAsia"/>
        </w:rPr>
      </w:pPr>
    </w:p>
    <w:p w14:paraId="38ADE589">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中国共产党景德镇市纪律检查委员会办公室</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eastAsia"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val="en-US" w:eastAsia="zh-CN"/>
        </w:rPr>
        <w:t>四</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467D9C34">
      <w:pPr>
        <w:pStyle w:val="20"/>
        <w:rPr>
          <w:rFonts w:hint="eastAsia" w:ascii="华文楷体" w:hAnsi="华文楷体" w:eastAsia="华文楷体"/>
          <w:sz w:val="36"/>
          <w:szCs w:val="36"/>
        </w:rPr>
      </w:pPr>
    </w:p>
    <w:p w14:paraId="2733DD82">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bookmarkStart w:id="8" w:name="_GoBack"/>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景德镇市纪委市监委乐平外查点改造项目燃烧性能检测及质量检测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景德镇市纪委市监委乐平外查点改造项目燃烧性能检测及质量检测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2DBCE3DB">
      <w:pPr>
        <w:spacing w:line="400" w:lineRule="exact"/>
        <w:jc w:val="left"/>
        <w:rPr>
          <w:rFonts w:hint="default" w:ascii="宋体" w:hAnsi="宋体" w:eastAsia="宋体" w:cs="Times New Roman"/>
          <w:sz w:val="24"/>
          <w:szCs w:val="24"/>
          <w:lang w:val="en-US" w:eastAsia="zh-CN"/>
        </w:rPr>
      </w:pPr>
      <w:r>
        <w:rPr>
          <w:rFonts w:hint="eastAsia" w:ascii="宋体" w:hAnsi="宋体"/>
          <w:b/>
          <w:sz w:val="24"/>
          <w:szCs w:val="24"/>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投资额</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约800万元</w:t>
      </w:r>
      <w:r>
        <w:rPr>
          <w:rFonts w:hint="eastAsia" w:ascii="宋体" w:hAnsi="宋体" w:eastAsia="宋体" w:cs="Times New Roman"/>
          <w:sz w:val="24"/>
          <w:szCs w:val="24"/>
          <w:lang w:val="en-US" w:eastAsia="zh-CN"/>
        </w:rPr>
        <w:t>。</w:t>
      </w:r>
    </w:p>
    <w:p w14:paraId="13D86C45">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lang w:val="en-US" w:eastAsia="zh-CN"/>
        </w:rPr>
        <w:t>35685元</w:t>
      </w:r>
      <w:r>
        <w:rPr>
          <w:rFonts w:hint="eastAsia" w:ascii="宋体" w:hAnsi="宋体"/>
          <w:sz w:val="24"/>
          <w:szCs w:val="24"/>
        </w:rPr>
        <w:t>；</w:t>
      </w:r>
    </w:p>
    <w:p w14:paraId="47A770AE">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完成本项目燃烧性能检测及质量检测</w:t>
      </w:r>
      <w:r>
        <w:rPr>
          <w:rFonts w:hint="eastAsia" w:ascii="宋体" w:hAnsi="宋体"/>
          <w:sz w:val="24"/>
          <w:szCs w:val="24"/>
          <w:lang w:val="en-US" w:eastAsia="zh-CN"/>
        </w:rPr>
        <w:t>；</w:t>
      </w:r>
    </w:p>
    <w:p w14:paraId="137FAAA9">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至项目完工</w:t>
      </w:r>
      <w:r>
        <w:rPr>
          <w:rFonts w:hint="eastAsia" w:ascii="宋体" w:hAnsi="宋体"/>
          <w:sz w:val="24"/>
          <w:szCs w:val="24"/>
          <w:u w:val="single"/>
        </w:rPr>
        <w:t xml:space="preserve"> </w:t>
      </w:r>
      <w:r>
        <w:rPr>
          <w:rFonts w:hint="eastAsia" w:ascii="宋体" w:hAnsi="宋体"/>
          <w:sz w:val="24"/>
          <w:szCs w:val="24"/>
        </w:rPr>
        <w:t>；</w:t>
      </w:r>
    </w:p>
    <w:p w14:paraId="4267DB34">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具备检验检测机构资质</w:t>
      </w:r>
      <w:r>
        <w:rPr>
          <w:rFonts w:hint="eastAsia" w:ascii="宋体" w:hAnsi="宋体"/>
          <w:b/>
          <w:sz w:val="24"/>
          <w:szCs w:val="24"/>
          <w:highlight w:val="none"/>
          <w:u w:val="single"/>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w:t>
      </w:r>
      <w:r>
        <w:rPr>
          <w:rFonts w:hint="eastAsia" w:ascii="宋体" w:hAnsi="宋体"/>
          <w:sz w:val="24"/>
          <w:szCs w:val="24"/>
          <w:lang w:eastAsia="zh-CN"/>
        </w:rPr>
        <w:t>投标截止</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中国共产党景德镇市纪律检查委员会办公室</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 xml:space="preserve">日 </w:t>
      </w:r>
      <w:bookmarkEnd w:id="8"/>
      <w:r>
        <w:rPr>
          <w:rFonts w:hint="eastAsia" w:ascii="宋体" w:hAnsi="宋体"/>
          <w:sz w:val="24"/>
          <w:szCs w:val="24"/>
        </w:rPr>
        <w:t xml:space="preserve">       </w:t>
      </w:r>
    </w:p>
    <w:p w14:paraId="019E3FB9">
      <w:pPr>
        <w:spacing w:line="400" w:lineRule="exact"/>
        <w:rPr>
          <w:rFonts w:ascii="宋体" w:hAnsi="宋体"/>
          <w:sz w:val="24"/>
          <w:szCs w:val="24"/>
        </w:rPr>
      </w:pPr>
    </w:p>
    <w:p w14:paraId="4B4EF2CB">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景德镇市纪委市监委乐平外查点改造项目燃烧性能检测及质量检测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中国共产党景德镇市纪律检查委员会办公室</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叁万伍仟陆佰捌拾伍元整</w:t>
            </w:r>
            <w:r>
              <w:rPr>
                <w:rFonts w:hint="eastAsia" w:ascii="宋体" w:hAnsi="宋体"/>
                <w:sz w:val="24"/>
                <w:szCs w:val="24"/>
              </w:rPr>
              <w:t xml:space="preserve">（¥ </w:t>
            </w:r>
            <w:r>
              <w:rPr>
                <w:rFonts w:hint="eastAsia" w:ascii="宋体" w:hAnsi="宋体"/>
                <w:sz w:val="24"/>
                <w:szCs w:val="24"/>
                <w:lang w:val="en-US" w:eastAsia="zh-CN"/>
              </w:rPr>
              <w:t>35685</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cs="Times New Roman"/>
                <w:sz w:val="24"/>
                <w:szCs w:val="24"/>
                <w:lang w:val="en-US" w:eastAsia="zh-CN"/>
              </w:rPr>
              <w:t>赣价费字[1999]52号、九价费字[2007]24号、江西省中介超市</w:t>
            </w:r>
          </w:p>
          <w:p w14:paraId="19452297">
            <w:pPr>
              <w:widowControl/>
              <w:jc w:val="left"/>
              <w:rPr>
                <w:rFonts w:hint="default" w:ascii="宋体" w:hAnsi="宋体"/>
                <w:sz w:val="24"/>
                <w:szCs w:val="24"/>
                <w:lang w:val="en-US" w:eastAsia="zh-CN"/>
              </w:rPr>
            </w:pPr>
            <w:r>
              <w:drawing>
                <wp:inline distT="0" distB="0" distL="114300" distR="114300">
                  <wp:extent cx="5210175" cy="6953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10175" cy="69532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37014673">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景德镇市纪委市监委乐平外查点改造项目燃烧性能检测及质量检测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景德镇市纪委市监委乐平外查点改造项目燃烧性能检测及质量检测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景德镇市纪委市监委乐平外查点改造项目燃烧性能检测及质量检测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景德镇市纪委市监委乐平外查点改造项目燃烧性能检测及质量检测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大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A5A1797"/>
    <w:rsid w:val="0C2D3516"/>
    <w:rsid w:val="0CBB2DDD"/>
    <w:rsid w:val="0D874D64"/>
    <w:rsid w:val="139601CD"/>
    <w:rsid w:val="163313D0"/>
    <w:rsid w:val="19351EA6"/>
    <w:rsid w:val="19FE1B00"/>
    <w:rsid w:val="1CEF3C1C"/>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8040954"/>
    <w:rsid w:val="390B0246"/>
    <w:rsid w:val="3B8C2631"/>
    <w:rsid w:val="3CC3270A"/>
    <w:rsid w:val="3D905866"/>
    <w:rsid w:val="3DC72016"/>
    <w:rsid w:val="40515B46"/>
    <w:rsid w:val="407156CB"/>
    <w:rsid w:val="41A46DE7"/>
    <w:rsid w:val="44575FB2"/>
    <w:rsid w:val="474C7B15"/>
    <w:rsid w:val="47EF0ED9"/>
    <w:rsid w:val="48D22EEA"/>
    <w:rsid w:val="4A176B9D"/>
    <w:rsid w:val="4B340EC0"/>
    <w:rsid w:val="4BFF2C2B"/>
    <w:rsid w:val="4C2608F4"/>
    <w:rsid w:val="4C7C4CE8"/>
    <w:rsid w:val="4CE63D97"/>
    <w:rsid w:val="4E03024D"/>
    <w:rsid w:val="51F40CBB"/>
    <w:rsid w:val="52DA0035"/>
    <w:rsid w:val="59DC694C"/>
    <w:rsid w:val="5C2D1277"/>
    <w:rsid w:val="5D2D429B"/>
    <w:rsid w:val="603241CD"/>
    <w:rsid w:val="6049287C"/>
    <w:rsid w:val="661D25B8"/>
    <w:rsid w:val="66494AD9"/>
    <w:rsid w:val="66EA3071"/>
    <w:rsid w:val="66FF2716"/>
    <w:rsid w:val="698A0647"/>
    <w:rsid w:val="6A387350"/>
    <w:rsid w:val="6F3A2D14"/>
    <w:rsid w:val="6FF87C8B"/>
    <w:rsid w:val="735C2543"/>
    <w:rsid w:val="74190561"/>
    <w:rsid w:val="75344D0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4980</Words>
  <Characters>5065</Characters>
  <Lines>42</Lines>
  <Paragraphs>12</Paragraphs>
  <TotalTime>4</TotalTime>
  <ScaleCrop>false</ScaleCrop>
  <LinksUpToDate>false</LinksUpToDate>
  <CharactersWithSpaces>5625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章逸凡</cp:lastModifiedBy>
  <cp:lastPrinted>2021-09-22T07:27:00Z</cp:lastPrinted>
  <dcterms:modified xsi:type="dcterms:W3CDTF">2025-11-11T02:27:40Z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437659CB4BC2462A884C6AB95C3B2A33_13</vt:lpwstr>
  </property>
  <property fmtid="{D5CDD505-2E9C-101B-9397-08002B2CF9AE}" pid="4" name="KSOTemplateDocerSaveRecord">
    <vt:lpwstr>eyJoZGlkIjoiZjQ3MmU5MjE5ZGRkN2RlYWUyN2U1MTkyODZiZGYyMWEiLCJ1c2VySWQiOiIyMzk3NTgzNzEifQ==</vt:lpwstr>
  </property>
</Properties>
</file>