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ascii="楷体_GB2312" w:hAnsi="新宋体" w:eastAsia="楷体_GB2312"/>
          <w:b/>
          <w:bCs/>
          <w:sz w:val="52"/>
          <w:szCs w:val="52"/>
        </w:rPr>
      </w:pPr>
      <w:r>
        <w:rPr>
          <w:rFonts w:hint="eastAsia" w:ascii="Castellar" w:hAnsi="Castellar"/>
          <w:lang w:val="en-US" w:eastAsia="zh-CN"/>
        </w:rPr>
        <w:t xml:space="preserve"> </w:t>
      </w:r>
      <w:r>
        <w:rPr>
          <w:rFonts w:ascii="Castellar" w:hAnsi="Castellar"/>
        </w:rPr>
        <w:t xml:space="preserve"> </w:t>
      </w:r>
      <w:r>
        <w:rPr>
          <w:rFonts w:ascii="Castellar" w:hAnsi="Castellar"/>
          <w:sz w:val="48"/>
          <w:szCs w:val="48"/>
        </w:rPr>
        <w:t xml:space="preserve"> </w:t>
      </w: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spacing w:line="800" w:lineRule="exact"/>
        <w:ind w:left="630" w:leftChars="300"/>
        <w:rPr>
          <w:rFonts w:hint="eastAsia" w:ascii="宋体" w:hAnsi="宋体"/>
          <w:b/>
          <w:color w:val="000000"/>
          <w:sz w:val="32"/>
          <w:szCs w:val="32"/>
          <w:u w:val="single"/>
        </w:rPr>
      </w:pPr>
      <w:r>
        <w:rPr>
          <w:rFonts w:hint="eastAsia" w:ascii="宋体" w:hAnsi="宋体"/>
          <w:b/>
          <w:color w:val="000000"/>
          <w:sz w:val="32"/>
          <w:szCs w:val="32"/>
          <w:lang w:eastAsia="zh-CN"/>
        </w:rPr>
        <w:t>项目名称</w:t>
      </w:r>
      <w:r>
        <w:rPr>
          <w:rFonts w:hint="eastAsia" w:ascii="宋体" w:hAnsi="宋体"/>
          <w:b/>
          <w:color w:val="000000"/>
          <w:sz w:val="32"/>
          <w:szCs w:val="32"/>
        </w:rPr>
        <w:t>：</w:t>
      </w:r>
      <w:r>
        <w:rPr>
          <w:rFonts w:hint="eastAsia" w:ascii="宋体" w:hAnsi="宋体"/>
          <w:b/>
          <w:color w:val="000000"/>
          <w:sz w:val="32"/>
          <w:szCs w:val="32"/>
          <w:u w:val="single"/>
          <w:lang w:eastAsia="zh-CN"/>
        </w:rPr>
        <w:t>景德镇市党员干部警示教育基地扩建工程</w:t>
      </w:r>
      <w:r>
        <w:rPr>
          <w:rFonts w:hint="eastAsia" w:ascii="宋体" w:hAnsi="宋体"/>
          <w:b/>
          <w:color w:val="000000"/>
          <w:sz w:val="32"/>
          <w:szCs w:val="32"/>
          <w:u w:val="single"/>
        </w:rPr>
        <w:t>竣工档案资料服务</w:t>
      </w:r>
    </w:p>
    <w:p>
      <w:pPr>
        <w:pStyle w:val="2"/>
        <w:rPr>
          <w:rFonts w:hint="eastAsia"/>
        </w:rPr>
      </w:pPr>
    </w:p>
    <w:p>
      <w:pPr>
        <w:spacing w:line="800" w:lineRule="exact"/>
        <w:ind w:left="630" w:leftChars="300"/>
        <w:rPr>
          <w:rFonts w:hint="eastAsia" w:ascii="宋体" w:hAnsi="宋体"/>
          <w:b/>
          <w:sz w:val="32"/>
          <w:szCs w:val="32"/>
          <w:u w:val="single"/>
        </w:rPr>
      </w:pPr>
      <w:r>
        <w:rPr>
          <w:rFonts w:hint="eastAsia" w:ascii="宋体" w:hAnsi="宋体"/>
          <w:b/>
          <w:color w:val="000000"/>
          <w:sz w:val="32"/>
          <w:szCs w:val="32"/>
        </w:rPr>
        <w:t>招标人：</w:t>
      </w:r>
      <w:r>
        <w:rPr>
          <w:rFonts w:hint="eastAsia" w:ascii="宋体" w:hAnsi="宋体"/>
          <w:b/>
          <w:color w:val="000000"/>
          <w:sz w:val="32"/>
          <w:szCs w:val="32"/>
          <w:u w:val="single"/>
          <w:lang w:val="en-US" w:eastAsia="zh-CN"/>
        </w:rPr>
        <w:t>中共景德镇市纪委</w:t>
      </w:r>
      <w:r>
        <w:rPr>
          <w:rFonts w:hint="eastAsia" w:ascii="宋体" w:hAnsi="宋体"/>
          <w:b/>
          <w:sz w:val="32"/>
          <w:szCs w:val="32"/>
          <w:u w:val="single"/>
        </w:rPr>
        <w:t>（章）</w:t>
      </w:r>
    </w:p>
    <w:p>
      <w:pPr>
        <w:spacing w:line="540" w:lineRule="exact"/>
        <w:rPr>
          <w:rFonts w:hint="eastAsia" w:ascii="宋体" w:hAnsi="宋体"/>
          <w:b/>
          <w:sz w:val="32"/>
          <w:szCs w:val="32"/>
        </w:rPr>
      </w:pPr>
    </w:p>
    <w:p>
      <w:pPr>
        <w:spacing w:line="540" w:lineRule="exact"/>
        <w:ind w:firstLine="643" w:firstLineChars="200"/>
        <w:rPr>
          <w:rFonts w:hint="default" w:ascii="宋体" w:hAnsi="宋体" w:eastAsia="宋体"/>
          <w:b/>
          <w:sz w:val="32"/>
          <w:szCs w:val="32"/>
          <w:u w:val="single"/>
          <w:lang w:val="en-US" w:eastAsia="zh-CN"/>
        </w:rPr>
      </w:pPr>
      <w:r>
        <w:rPr>
          <w:rFonts w:hint="eastAsia" w:ascii="宋体" w:hAnsi="宋体"/>
          <w:b/>
          <w:sz w:val="32"/>
          <w:szCs w:val="32"/>
        </w:rPr>
        <w:t>联 系 人：</w:t>
      </w:r>
      <w:r>
        <w:rPr>
          <w:rFonts w:hint="eastAsia" w:ascii="宋体" w:hAnsi="宋体"/>
          <w:b/>
          <w:sz w:val="32"/>
          <w:szCs w:val="32"/>
          <w:u w:val="single"/>
          <w:lang w:val="en-US" w:eastAsia="zh-CN"/>
        </w:rPr>
        <w:t xml:space="preserve">     </w:t>
      </w:r>
      <w:r>
        <w:rPr>
          <w:rFonts w:hint="eastAsia" w:ascii="宋体" w:hAnsi="宋体"/>
          <w:b/>
          <w:sz w:val="32"/>
          <w:szCs w:val="32"/>
          <w:u w:val="single"/>
          <w:lang w:eastAsia="zh-CN"/>
        </w:rPr>
        <w:t>胡杨超</w:t>
      </w:r>
      <w:r>
        <w:rPr>
          <w:rFonts w:hint="eastAsia" w:ascii="宋体" w:hAnsi="宋体"/>
          <w:b/>
          <w:sz w:val="32"/>
          <w:szCs w:val="32"/>
          <w:u w:val="single"/>
        </w:rPr>
        <w:t xml:space="preserve">       </w:t>
      </w:r>
      <w:r>
        <w:rPr>
          <w:rFonts w:hint="eastAsia" w:ascii="宋体" w:hAnsi="宋体"/>
          <w:b/>
          <w:sz w:val="32"/>
          <w:szCs w:val="32"/>
        </w:rPr>
        <w:t>电 话</w:t>
      </w:r>
      <w:r>
        <w:rPr>
          <w:rFonts w:hint="eastAsia" w:ascii="宋体" w:hAnsi="宋体"/>
          <w:b/>
          <w:sz w:val="32"/>
          <w:szCs w:val="32"/>
          <w:u w:val="single"/>
        </w:rPr>
        <w:t>：</w:t>
      </w:r>
      <w:r>
        <w:rPr>
          <w:rFonts w:hint="eastAsia" w:ascii="宋体" w:hAnsi="宋体"/>
          <w:b/>
          <w:sz w:val="32"/>
          <w:szCs w:val="32"/>
          <w:u w:val="single"/>
          <w:lang w:val="en-US" w:eastAsia="zh-CN"/>
        </w:rPr>
        <w:t xml:space="preserve">  18507986697</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p>
    <w:p>
      <w:pPr>
        <w:spacing w:line="540" w:lineRule="exact"/>
        <w:ind w:firstLine="643" w:firstLineChars="200"/>
        <w:rPr>
          <w:rFonts w:hint="eastAsia" w:ascii="宋体" w:hAnsi="宋体"/>
          <w:b/>
          <w:sz w:val="32"/>
          <w:szCs w:val="32"/>
        </w:rPr>
      </w:pPr>
    </w:p>
    <w:p>
      <w:pPr>
        <w:pStyle w:val="21"/>
        <w:ind w:firstLine="643" w:firstLineChars="200"/>
        <w:rPr>
          <w:rFonts w:hint="eastAsia" w:ascii="华文楷体" w:hAnsi="华文楷体" w:eastAsia="华文楷体"/>
          <w:sz w:val="36"/>
          <w:szCs w:val="36"/>
        </w:rPr>
      </w:pPr>
      <w:r>
        <w:rPr>
          <w:rFonts w:hint="eastAsia" w:ascii="宋体" w:hAnsi="宋体"/>
          <w:b/>
          <w:sz w:val="32"/>
          <w:szCs w:val="32"/>
        </w:rPr>
        <w:t>编制时间：</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二○二</w:t>
      </w:r>
      <w:r>
        <w:rPr>
          <w:rFonts w:hint="eastAsia" w:hAnsi="宋体"/>
          <w:b/>
          <w:sz w:val="32"/>
          <w:szCs w:val="32"/>
          <w:u w:val="single"/>
          <w:lang w:eastAsia="zh-CN"/>
        </w:rPr>
        <w:t>三</w:t>
      </w:r>
      <w:r>
        <w:rPr>
          <w:rFonts w:hint="eastAsia" w:ascii="宋体" w:hAnsi="宋体"/>
          <w:b/>
          <w:sz w:val="32"/>
          <w:szCs w:val="32"/>
          <w:u w:val="single"/>
        </w:rPr>
        <w:t>年</w:t>
      </w:r>
      <w:r>
        <w:rPr>
          <w:rFonts w:hint="eastAsia" w:hAnsi="宋体"/>
          <w:b/>
          <w:sz w:val="32"/>
          <w:szCs w:val="32"/>
          <w:u w:val="single"/>
          <w:lang w:val="en-US" w:eastAsia="zh-CN"/>
        </w:rPr>
        <w:t>十一</w:t>
      </w:r>
      <w:r>
        <w:rPr>
          <w:rFonts w:hint="eastAsia" w:ascii="宋体" w:hAnsi="宋体"/>
          <w:b/>
          <w:sz w:val="32"/>
          <w:szCs w:val="32"/>
          <w:u w:val="single"/>
        </w:rPr>
        <w:t xml:space="preserve">月               </w:t>
      </w:r>
    </w:p>
    <w:p>
      <w:pPr>
        <w:pStyle w:val="21"/>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中共景德镇市纪委</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景德镇市党员干部警示教育基地扩建工程</w:t>
      </w:r>
      <w:r>
        <w:rPr>
          <w:rFonts w:hint="eastAsia" w:ascii="宋体" w:hAnsi="宋体"/>
          <w:b/>
          <w:sz w:val="24"/>
          <w:szCs w:val="24"/>
          <w:u w:val="single"/>
        </w:rPr>
        <w:t>竣工档案资料服务</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w:t>
      </w:r>
      <w:r>
        <w:rPr>
          <w:rFonts w:hint="eastAsia" w:ascii="宋体" w:hAnsi="宋体"/>
          <w:b/>
          <w:sz w:val="24"/>
          <w:szCs w:val="24"/>
          <w:u w:val="single"/>
        </w:rPr>
        <w:t xml:space="preserve">竣工档案资料服务 </w:t>
      </w:r>
      <w:r>
        <w:rPr>
          <w:rFonts w:hint="eastAsia" w:ascii="宋体" w:hAnsi="宋体"/>
          <w:sz w:val="24"/>
          <w:szCs w:val="24"/>
        </w:rPr>
        <w:t xml:space="preserve"> </w:t>
      </w:r>
    </w:p>
    <w:p>
      <w:pPr>
        <w:spacing w:line="400" w:lineRule="exact"/>
        <w:jc w:val="left"/>
        <w:rPr>
          <w:rFonts w:ascii="宋体" w:hAnsi="宋体"/>
          <w:sz w:val="24"/>
          <w:szCs w:val="24"/>
        </w:rPr>
      </w:pPr>
      <w:r>
        <w:rPr>
          <w:rFonts w:hint="eastAsia" w:ascii="宋体" w:hAnsi="宋体"/>
          <w:b/>
          <w:sz w:val="24"/>
          <w:szCs w:val="24"/>
        </w:rPr>
        <w:t>二、项目概况：</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Cs/>
          <w:sz w:val="24"/>
          <w:szCs w:val="24"/>
          <w:u w:val="single"/>
        </w:rPr>
        <w:t>提供档案业务咨询指导和技术服务</w:t>
      </w:r>
    </w:p>
    <w:p>
      <w:pPr>
        <w:spacing w:line="400" w:lineRule="exact"/>
        <w:ind w:firstLine="480" w:firstLineChars="200"/>
        <w:jc w:val="left"/>
        <w:rPr>
          <w:rFonts w:hint="eastAsia"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eastAsia="zh-CN"/>
        </w:rPr>
        <w:t>至档案馆验收合格</w:t>
      </w:r>
      <w:r>
        <w:rPr>
          <w:rFonts w:hint="eastAsia"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hint="eastAsia" w:ascii="宋体" w:hAnsi="宋体" w:eastAsia="宋体"/>
          <w:sz w:val="24"/>
          <w:szCs w:val="24"/>
          <w:highlight w:val="none"/>
          <w:lang w:eastAsia="zh-CN"/>
        </w:rPr>
      </w:pPr>
      <w:r>
        <w:rPr>
          <w:rFonts w:hint="eastAsia" w:ascii="宋体" w:hAnsi="宋体"/>
          <w:sz w:val="24"/>
          <w:szCs w:val="24"/>
          <w:highlight w:val="none"/>
          <w:lang w:eastAsia="zh-CN"/>
        </w:rPr>
        <w:t>投资额：</w:t>
      </w:r>
      <w:r>
        <w:rPr>
          <w:rFonts w:hint="eastAsia" w:ascii="宋体" w:hAnsi="宋体"/>
          <w:sz w:val="24"/>
          <w:szCs w:val="24"/>
          <w:highlight w:val="none"/>
          <w:u w:val="single"/>
          <w:lang w:val="en-US" w:eastAsia="zh-CN"/>
        </w:rPr>
        <w:t>935万</w:t>
      </w:r>
      <w:r>
        <w:rPr>
          <w:rFonts w:hint="eastAsia" w:ascii="宋体" w:hAnsi="宋体"/>
          <w:sz w:val="24"/>
          <w:szCs w:val="24"/>
          <w:highlight w:val="none"/>
          <w:u w:val="single"/>
          <w:lang w:eastAsia="zh-CN"/>
        </w:rPr>
        <w:t>元</w:t>
      </w:r>
    </w:p>
    <w:p>
      <w:pPr>
        <w:spacing w:line="400" w:lineRule="exact"/>
        <w:ind w:firstLine="480" w:firstLineChars="200"/>
        <w:jc w:val="left"/>
        <w:rPr>
          <w:rFonts w:ascii="宋体" w:hAnsi="宋体"/>
          <w:sz w:val="24"/>
          <w:szCs w:val="24"/>
          <w:highlight w:val="none"/>
          <w:u w:val="single"/>
        </w:rPr>
      </w:pPr>
      <w:r>
        <w:rPr>
          <w:rFonts w:hint="eastAsia" w:ascii="宋体" w:hAnsi="宋体"/>
          <w:sz w:val="24"/>
          <w:szCs w:val="24"/>
          <w:highlight w:val="none"/>
        </w:rPr>
        <w:t>控制价：</w:t>
      </w:r>
      <w:r>
        <w:rPr>
          <w:rFonts w:hint="eastAsia" w:ascii="宋体" w:hAnsi="宋体"/>
          <w:sz w:val="24"/>
          <w:szCs w:val="24"/>
          <w:highlight w:val="none"/>
          <w:u w:val="single"/>
          <w:lang w:val="en-US" w:eastAsia="zh-CN"/>
        </w:rPr>
        <w:t>14025</w:t>
      </w:r>
      <w:r>
        <w:rPr>
          <w:rFonts w:hint="eastAsia" w:ascii="宋体" w:hAnsi="宋体"/>
          <w:sz w:val="24"/>
          <w:szCs w:val="24"/>
          <w:highlight w:val="none"/>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color w:val="000000"/>
          <w:sz w:val="24"/>
          <w:szCs w:val="24"/>
          <w:u w:val="single"/>
        </w:rPr>
        <w:t>1、具备独立企业法人资格（营业执照）；</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（一）报名时间：</w:t>
      </w:r>
      <w:r>
        <w:rPr>
          <w:rFonts w:hint="eastAsia" w:ascii="宋体" w:hAnsi="宋体"/>
          <w:sz w:val="24"/>
          <w:szCs w:val="24"/>
          <w:highlight w:val="none"/>
          <w:lang w:eastAsia="zh-CN"/>
        </w:rPr>
        <w:t>2023</w:t>
      </w:r>
      <w:r>
        <w:rPr>
          <w:rFonts w:hint="eastAsia" w:ascii="宋体" w:hAnsi="宋体"/>
          <w:sz w:val="24"/>
          <w:szCs w:val="24"/>
          <w:highlight w:val="none"/>
        </w:rPr>
        <w:t>年</w:t>
      </w:r>
      <w:r>
        <w:rPr>
          <w:rFonts w:hint="eastAsia" w:ascii="宋体" w:hAnsi="宋体"/>
          <w:sz w:val="24"/>
          <w:szCs w:val="24"/>
          <w:highlight w:val="none"/>
          <w:u w:val="single"/>
          <w:lang w:val="en-US" w:eastAsia="zh-CN"/>
        </w:rPr>
        <w:t>11</w:t>
      </w:r>
      <w:r>
        <w:rPr>
          <w:rFonts w:hint="eastAsia" w:ascii="宋体" w:hAnsi="宋体"/>
          <w:sz w:val="24"/>
          <w:szCs w:val="24"/>
          <w:highlight w:val="none"/>
        </w:rPr>
        <w:t>月</w:t>
      </w:r>
      <w:r>
        <w:rPr>
          <w:rFonts w:hint="eastAsia" w:ascii="宋体" w:hAnsi="宋体"/>
          <w:sz w:val="24"/>
          <w:szCs w:val="24"/>
          <w:highlight w:val="none"/>
          <w:u w:val="single"/>
          <w:lang w:val="en-US" w:eastAsia="zh-CN"/>
        </w:rPr>
        <w:t>8</w:t>
      </w:r>
      <w:r>
        <w:rPr>
          <w:rFonts w:hint="eastAsia" w:ascii="宋体" w:hAnsi="宋体"/>
          <w:sz w:val="24"/>
          <w:szCs w:val="24"/>
          <w:highlight w:val="none"/>
        </w:rPr>
        <w:t>日—</w:t>
      </w:r>
      <w:r>
        <w:rPr>
          <w:rFonts w:hint="eastAsia" w:ascii="宋体" w:hAnsi="宋体"/>
          <w:sz w:val="24"/>
          <w:szCs w:val="24"/>
          <w:highlight w:val="none"/>
          <w:lang w:eastAsia="zh-CN"/>
        </w:rPr>
        <w:t>2023</w:t>
      </w:r>
      <w:r>
        <w:rPr>
          <w:rFonts w:hint="eastAsia" w:ascii="宋体" w:hAnsi="宋体"/>
          <w:sz w:val="24"/>
          <w:szCs w:val="24"/>
          <w:highlight w:val="none"/>
        </w:rPr>
        <w:t>年</w:t>
      </w:r>
      <w:r>
        <w:rPr>
          <w:rFonts w:hint="eastAsia" w:ascii="宋体" w:hAnsi="宋体"/>
          <w:sz w:val="24"/>
          <w:szCs w:val="24"/>
          <w:highlight w:val="none"/>
          <w:u w:val="single"/>
          <w:lang w:val="en-US" w:eastAsia="zh-CN"/>
        </w:rPr>
        <w:t>11</w:t>
      </w:r>
      <w:r>
        <w:rPr>
          <w:rFonts w:hint="eastAsia" w:ascii="宋体" w:hAnsi="宋体"/>
          <w:sz w:val="24"/>
          <w:szCs w:val="24"/>
          <w:highlight w:val="none"/>
        </w:rPr>
        <w:t>月</w:t>
      </w:r>
      <w:r>
        <w:rPr>
          <w:rFonts w:hint="eastAsia" w:ascii="宋体" w:hAnsi="宋体"/>
          <w:sz w:val="24"/>
          <w:szCs w:val="24"/>
          <w:highlight w:val="none"/>
          <w:u w:val="single"/>
          <w:lang w:val="en-US" w:eastAsia="zh-CN"/>
        </w:rPr>
        <w:t>10</w:t>
      </w:r>
      <w:r>
        <w:rPr>
          <w:rFonts w:hint="eastAsia" w:ascii="宋体" w:hAnsi="宋体"/>
          <w:sz w:val="24"/>
          <w:szCs w:val="24"/>
          <w:highlight w:val="none"/>
        </w:rPr>
        <w:t>日，8：00—11：00， 14：00—17：00。开标时间：</w:t>
      </w:r>
      <w:r>
        <w:rPr>
          <w:rFonts w:hint="eastAsia" w:ascii="宋体" w:hAnsi="宋体"/>
          <w:sz w:val="24"/>
          <w:szCs w:val="24"/>
          <w:highlight w:val="none"/>
          <w:lang w:eastAsia="zh-CN"/>
        </w:rPr>
        <w:t>2023</w:t>
      </w:r>
      <w:r>
        <w:rPr>
          <w:rFonts w:hint="eastAsia" w:ascii="宋体" w:hAnsi="宋体"/>
          <w:sz w:val="24"/>
          <w:szCs w:val="24"/>
          <w:highlight w:val="none"/>
        </w:rPr>
        <w:t>年</w:t>
      </w:r>
      <w:r>
        <w:rPr>
          <w:rFonts w:hint="eastAsia" w:ascii="宋体" w:hAnsi="宋体"/>
          <w:sz w:val="24"/>
          <w:szCs w:val="24"/>
          <w:highlight w:val="none"/>
          <w:lang w:val="en-US" w:eastAsia="zh-CN"/>
        </w:rPr>
        <w:t>11</w:t>
      </w:r>
      <w:r>
        <w:rPr>
          <w:rFonts w:hint="eastAsia" w:ascii="宋体" w:hAnsi="宋体"/>
          <w:sz w:val="24"/>
          <w:szCs w:val="24"/>
          <w:highlight w:val="none"/>
        </w:rPr>
        <w:t>月</w:t>
      </w:r>
      <w:r>
        <w:rPr>
          <w:rFonts w:hint="eastAsia" w:ascii="宋体" w:hAnsi="宋体"/>
          <w:sz w:val="24"/>
          <w:szCs w:val="24"/>
          <w:highlight w:val="none"/>
          <w:lang w:val="en-US" w:eastAsia="zh-CN"/>
        </w:rPr>
        <w:t>14</w:t>
      </w:r>
      <w:r>
        <w:rPr>
          <w:rFonts w:hint="eastAsia" w:ascii="宋体" w:hAnsi="宋体"/>
          <w:sz w:val="24"/>
          <w:szCs w:val="24"/>
          <w:highlight w:val="none"/>
        </w:rPr>
        <w:t>日上午</w:t>
      </w:r>
      <w:r>
        <w:rPr>
          <w:rFonts w:hint="eastAsia" w:ascii="宋体" w:hAnsi="宋体"/>
          <w:sz w:val="24"/>
          <w:szCs w:val="24"/>
          <w:highlight w:val="none"/>
          <w:lang w:val="en-US" w:eastAsia="zh-CN"/>
        </w:rPr>
        <w:t>11</w:t>
      </w: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竞标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ascii="宋体" w:hAnsi="宋体"/>
          <w:sz w:val="24"/>
          <w:szCs w:val="24"/>
          <w:u w:val="single"/>
        </w:rPr>
      </w:pPr>
    </w:p>
    <w:p>
      <w:pPr>
        <w:spacing w:line="400" w:lineRule="exact"/>
        <w:jc w:val="right"/>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eastAsia="zh-CN"/>
        </w:rPr>
        <w:t>中共景德镇市纪委办公室</w:t>
      </w:r>
      <w:r>
        <w:rPr>
          <w:rFonts w:hint="eastAsia" w:ascii="宋体" w:hAnsi="宋体"/>
          <w:sz w:val="24"/>
          <w:szCs w:val="24"/>
        </w:rPr>
        <w:t xml:space="preserve">                                                            </w:t>
      </w:r>
    </w:p>
    <w:p>
      <w:pPr>
        <w:spacing w:line="400" w:lineRule="exact"/>
        <w:jc w:val="right"/>
        <w:rPr>
          <w:rFonts w:ascii="宋体" w:hAnsi="宋体"/>
          <w:sz w:val="24"/>
          <w:szCs w:val="24"/>
        </w:rPr>
      </w:pP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lang w:val="en-US" w:eastAsia="zh-CN"/>
        </w:rPr>
        <w:t>11</w:t>
      </w:r>
      <w:r>
        <w:rPr>
          <w:rFonts w:hint="eastAsia" w:ascii="宋体" w:hAnsi="宋体"/>
          <w:sz w:val="24"/>
          <w:szCs w:val="24"/>
        </w:rPr>
        <w:t>月</w:t>
      </w:r>
      <w:r>
        <w:rPr>
          <w:rFonts w:hint="eastAsia" w:ascii="宋体" w:hAnsi="宋体"/>
          <w:sz w:val="24"/>
          <w:szCs w:val="24"/>
          <w:lang w:val="en-US" w:eastAsia="zh-CN"/>
        </w:rPr>
        <w:t>8</w:t>
      </w:r>
      <w:bookmarkStart w:id="8" w:name="_GoBack"/>
      <w:bookmarkEnd w:id="8"/>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竞标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景德镇市党员干部警示教育基地扩建工程</w:t>
            </w:r>
            <w:r>
              <w:rPr>
                <w:rFonts w:hint="eastAsia" w:ascii="宋体" w:hAnsi="宋体"/>
                <w:b/>
                <w:sz w:val="24"/>
                <w:szCs w:val="24"/>
                <w:u w:val="single"/>
              </w:rPr>
              <w:t>竣工档案资料服务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中共景德镇市纪委</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eastAsia="zh-CN"/>
              </w:rPr>
              <w:t>至档案馆验收合格</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竞标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壹万肆仟零贰拾伍元整</w:t>
            </w:r>
            <w:r>
              <w:rPr>
                <w:rFonts w:hint="eastAsia" w:ascii="宋体" w:hAnsi="宋体"/>
                <w:sz w:val="24"/>
                <w:szCs w:val="24"/>
              </w:rPr>
              <w:t>（¥</w:t>
            </w:r>
            <w:r>
              <w:rPr>
                <w:rFonts w:hint="eastAsia" w:ascii="宋体" w:hAnsi="宋体"/>
                <w:sz w:val="24"/>
                <w:szCs w:val="24"/>
                <w:lang w:val="en-US" w:eastAsia="zh-CN"/>
              </w:rPr>
              <w:t>14025</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2"/>
              <w:spacing w:line="360" w:lineRule="auto"/>
              <w:rPr>
                <w:rFonts w:hint="default" w:ascii="宋体" w:hAnsi="宋体" w:eastAsia="宋体"/>
                <w:sz w:val="24"/>
                <w:szCs w:val="24"/>
                <w:lang w:val="en-US" w:eastAsia="zh-CN"/>
              </w:rPr>
            </w:pPr>
            <w:r>
              <w:drawing>
                <wp:anchor distT="0" distB="0" distL="114300" distR="114300" simplePos="0" relativeHeight="251659264" behindDoc="0" locked="0" layoutInCell="1" allowOverlap="1">
                  <wp:simplePos x="0" y="0"/>
                  <wp:positionH relativeFrom="column">
                    <wp:posOffset>-9525</wp:posOffset>
                  </wp:positionH>
                  <wp:positionV relativeFrom="paragraph">
                    <wp:posOffset>384175</wp:posOffset>
                  </wp:positionV>
                  <wp:extent cx="5676900" cy="2009775"/>
                  <wp:effectExtent l="0" t="0" r="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76900" cy="2009775"/>
                          </a:xfrm>
                          <a:prstGeom prst="rect">
                            <a:avLst/>
                          </a:prstGeom>
                          <a:noFill/>
                          <a:ln>
                            <a:noFill/>
                          </a:ln>
                        </pic:spPr>
                      </pic:pic>
                    </a:graphicData>
                  </a:graphic>
                </wp:anchor>
              </w:drawing>
            </w:r>
            <w:r>
              <w:rPr>
                <w:rFonts w:hint="eastAsia" w:hAnsi="宋体"/>
                <w:color w:val="auto"/>
                <w:kern w:val="2"/>
              </w:rPr>
              <w:t>控制价编制依据：景发改收费字[2013]140号档案整理收费</w:t>
            </w:r>
          </w:p>
        </w:tc>
      </w:tr>
    </w:tbl>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中共景德镇市纪委</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w:t>
      </w:r>
      <w:r>
        <w:rPr>
          <w:rFonts w:hint="eastAsia" w:ascii="宋体" w:hAnsi="宋体"/>
          <w:b/>
          <w:sz w:val="24"/>
          <w:szCs w:val="24"/>
          <w:u w:val="single"/>
        </w:rPr>
        <w:t>竣工档案资料服务</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w:t>
      </w:r>
      <w:r>
        <w:rPr>
          <w:rFonts w:hint="eastAsia" w:ascii="宋体" w:hAnsi="宋体"/>
          <w:b/>
          <w:sz w:val="24"/>
          <w:szCs w:val="24"/>
          <w:u w:val="single"/>
        </w:rPr>
        <w:t>竣工档案资料服务</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w:t>
      </w:r>
      <w:r>
        <w:rPr>
          <w:rFonts w:hint="eastAsia" w:ascii="宋体" w:hAnsi="宋体"/>
          <w:b/>
          <w:sz w:val="24"/>
          <w:szCs w:val="24"/>
          <w:u w:val="single"/>
        </w:rPr>
        <w:t xml:space="preserve">竣工档案资料服务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4"/>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程序及最终报价</w:t>
      </w:r>
      <w:bookmarkEnd w:id="3"/>
    </w:p>
    <w:p>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竞标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竞标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中共景德镇市纪委</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竞标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pPr>
        <w:pStyle w:val="21"/>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pPr>
        <w:pStyle w:val="21"/>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pPr>
        <w:pStyle w:val="21"/>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pPr>
        <w:pStyle w:val="21"/>
        <w:spacing w:line="400" w:lineRule="exact"/>
        <w:rPr>
          <w:rFonts w:hAnsi="宋体"/>
          <w:b/>
          <w:sz w:val="24"/>
          <w:szCs w:val="24"/>
        </w:rPr>
      </w:pPr>
      <w:r>
        <w:rPr>
          <w:rFonts w:hint="eastAsia" w:hAnsi="宋体"/>
          <w:b/>
          <w:sz w:val="24"/>
          <w:szCs w:val="24"/>
        </w:rPr>
        <w:t>（二十四）最终报价</w:t>
      </w:r>
    </w:p>
    <w:p>
      <w:pPr>
        <w:pStyle w:val="21"/>
        <w:spacing w:line="400" w:lineRule="exact"/>
        <w:ind w:firstLine="600" w:firstLineChars="250"/>
        <w:rPr>
          <w:rFonts w:hAnsi="宋体"/>
          <w:sz w:val="24"/>
          <w:szCs w:val="24"/>
        </w:rPr>
      </w:pPr>
      <w:r>
        <w:rPr>
          <w:rFonts w:hint="eastAsia" w:hAnsi="宋体"/>
          <w:sz w:val="24"/>
          <w:szCs w:val="24"/>
          <w:lang w:eastAsia="zh-CN"/>
        </w:rPr>
        <w:t>竞标</w:t>
      </w:r>
      <w:r>
        <w:rPr>
          <w:rFonts w:hint="eastAsia" w:hAnsi="宋体"/>
          <w:sz w:val="24"/>
          <w:szCs w:val="24"/>
        </w:rPr>
        <w:t>结束后，</w:t>
      </w:r>
      <w:r>
        <w:rPr>
          <w:rFonts w:hint="eastAsia" w:hAnsi="宋体"/>
          <w:sz w:val="24"/>
          <w:szCs w:val="24"/>
          <w:lang w:eastAsia="zh-CN"/>
        </w:rPr>
        <w:t>竞标</w:t>
      </w:r>
      <w:r>
        <w:rPr>
          <w:rFonts w:hint="eastAsia" w:hAnsi="宋体"/>
          <w:sz w:val="24"/>
          <w:szCs w:val="24"/>
        </w:rPr>
        <w:t>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lang w:eastAsia="zh-CN"/>
        </w:rPr>
        <w:t>中共景德镇市纪委</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w:t>
      </w:r>
      <w:r>
        <w:rPr>
          <w:rFonts w:hint="eastAsia" w:ascii="宋体" w:hAnsi="宋体"/>
          <w:b/>
          <w:sz w:val="24"/>
          <w:szCs w:val="24"/>
          <w:u w:val="single"/>
        </w:rPr>
        <w:t>竣工档案资料服务</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lang w:eastAsia="zh-CN"/>
        </w:rPr>
        <w:t>中共景德镇市纪委</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Castellar">
    <w:altName w:val="Segoe Print"/>
    <w:panose1 w:val="00000000000000000000"/>
    <w:charset w:val="00"/>
    <w:family w:val="roman"/>
    <w:pitch w:val="default"/>
    <w:sig w:usb0="00000000" w:usb1="00000000" w:usb2="00000000" w:usb3="00000000" w:csb0="0000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华文楷体">
    <w:altName w:val="宋体"/>
    <w:panose1 w:val="02010600040101010101"/>
    <w:charset w:val="86"/>
    <w:family w:val="auto"/>
    <w:pitch w:val="default"/>
    <w:sig w:usb0="00000000" w:usb1="00000000" w:usb2="00000000" w:usb3="00000000" w:csb0="0004009F" w:csb1="DFD70000"/>
  </w:font>
  <w:font w:name="STKaiti">
    <w:altName w:val="宋体"/>
    <w:panose1 w:val="00000000000000000000"/>
    <w:charset w:val="86"/>
    <w:family w:val="auto"/>
    <w:pitch w:val="default"/>
    <w:sig w:usb0="00000000" w:usb1="00000000" w:usb2="00000010" w:usb3="00000000" w:csb0="0004009F"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077145"/>
    <w:rsid w:val="00172A27"/>
    <w:rsid w:val="001A5A23"/>
    <w:rsid w:val="00215823"/>
    <w:rsid w:val="002C6F72"/>
    <w:rsid w:val="002D091D"/>
    <w:rsid w:val="00313CF8"/>
    <w:rsid w:val="003236EF"/>
    <w:rsid w:val="00517963"/>
    <w:rsid w:val="005E5C8A"/>
    <w:rsid w:val="005E6D71"/>
    <w:rsid w:val="005F0C0D"/>
    <w:rsid w:val="006D4EEA"/>
    <w:rsid w:val="00820155"/>
    <w:rsid w:val="008B7423"/>
    <w:rsid w:val="009768EF"/>
    <w:rsid w:val="009F0ADC"/>
    <w:rsid w:val="00A44BDC"/>
    <w:rsid w:val="00A56B91"/>
    <w:rsid w:val="00A73729"/>
    <w:rsid w:val="00A75BCF"/>
    <w:rsid w:val="00AD79C7"/>
    <w:rsid w:val="00B51BFF"/>
    <w:rsid w:val="00BE0A7D"/>
    <w:rsid w:val="00C13FAB"/>
    <w:rsid w:val="00C22141"/>
    <w:rsid w:val="00C51A8B"/>
    <w:rsid w:val="00DC7BF4"/>
    <w:rsid w:val="00E35FA0"/>
    <w:rsid w:val="00EA5A40"/>
    <w:rsid w:val="010D19AF"/>
    <w:rsid w:val="081E79F8"/>
    <w:rsid w:val="085F679A"/>
    <w:rsid w:val="0914518E"/>
    <w:rsid w:val="0B1132C5"/>
    <w:rsid w:val="0C2D3516"/>
    <w:rsid w:val="0CBA5A4E"/>
    <w:rsid w:val="0D874D64"/>
    <w:rsid w:val="1247175D"/>
    <w:rsid w:val="12B40F3F"/>
    <w:rsid w:val="19FE1B00"/>
    <w:rsid w:val="1AA82888"/>
    <w:rsid w:val="1D355134"/>
    <w:rsid w:val="20761A26"/>
    <w:rsid w:val="2538122F"/>
    <w:rsid w:val="26C431DB"/>
    <w:rsid w:val="276B4547"/>
    <w:rsid w:val="28022A74"/>
    <w:rsid w:val="2A174676"/>
    <w:rsid w:val="2A69267C"/>
    <w:rsid w:val="2AF650A0"/>
    <w:rsid w:val="2B697D62"/>
    <w:rsid w:val="2E9C05B3"/>
    <w:rsid w:val="2F7B180E"/>
    <w:rsid w:val="31422505"/>
    <w:rsid w:val="32270DB0"/>
    <w:rsid w:val="327A56DF"/>
    <w:rsid w:val="346F7832"/>
    <w:rsid w:val="35876973"/>
    <w:rsid w:val="371478D9"/>
    <w:rsid w:val="3C5C32F7"/>
    <w:rsid w:val="3CC3270A"/>
    <w:rsid w:val="3DC72016"/>
    <w:rsid w:val="40515B46"/>
    <w:rsid w:val="41482EFF"/>
    <w:rsid w:val="41A46DE7"/>
    <w:rsid w:val="44575FB2"/>
    <w:rsid w:val="45485058"/>
    <w:rsid w:val="474C7B15"/>
    <w:rsid w:val="47EF0ED9"/>
    <w:rsid w:val="4B340EC0"/>
    <w:rsid w:val="4BFF2C2B"/>
    <w:rsid w:val="4C7C4CE8"/>
    <w:rsid w:val="4CE63D97"/>
    <w:rsid w:val="4EAC3449"/>
    <w:rsid w:val="51F40CBB"/>
    <w:rsid w:val="52DA0035"/>
    <w:rsid w:val="54DA791B"/>
    <w:rsid w:val="59DC694C"/>
    <w:rsid w:val="5C2D1277"/>
    <w:rsid w:val="5D2D429B"/>
    <w:rsid w:val="6049287C"/>
    <w:rsid w:val="60CD640B"/>
    <w:rsid w:val="66EA3071"/>
    <w:rsid w:val="6A387350"/>
    <w:rsid w:val="6F3A2D14"/>
    <w:rsid w:val="6FF87C8B"/>
    <w:rsid w:val="735C2543"/>
    <w:rsid w:val="7877485F"/>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4968</Words>
  <Characters>5044</Characters>
  <Lines>43</Lines>
  <Paragraphs>12</Paragraphs>
  <TotalTime>2</TotalTime>
  <ScaleCrop>false</ScaleCrop>
  <LinksUpToDate>false</LinksUpToDate>
  <CharactersWithSpaces>5509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2023-11-06T07:43:12Z</dcterms:modified>
  <dc:title>政府采购</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1317C9C72E6040BEB4ADEBCD2AF02C07</vt:lpwstr>
  </property>
</Properties>
</file>