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rPr>
        <w:t>景德镇市国际陶瓷文化博览旅游交流中心建设项目（</w:t>
      </w:r>
      <w:r>
        <w:rPr>
          <w:rFonts w:hint="eastAsia" w:ascii="宋体-方正超大字符集" w:hAnsi="STKaiti" w:eastAsia="宋体-方正超大字符集"/>
          <w:sz w:val="32"/>
          <w:szCs w:val="32"/>
          <w:u w:val="single"/>
          <w:lang w:eastAsia="zh-CN"/>
        </w:rPr>
        <w:t>二标段</w:t>
      </w:r>
      <w:r>
        <w:rPr>
          <w:rFonts w:hint="eastAsia" w:ascii="宋体-方正超大字符集" w:hAnsi="STKaiti" w:eastAsia="宋体-方正超大字符集"/>
          <w:sz w:val="32"/>
          <w:szCs w:val="32"/>
          <w:u w:val="single"/>
        </w:rPr>
        <w:t>）防雷接地检测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2021 年</w:t>
      </w:r>
      <w:r>
        <w:rPr>
          <w:rFonts w:ascii="宋体-方正超大字符集" w:hAnsi="STKaiti" w:eastAsia="宋体-方正超大字符集"/>
          <w:sz w:val="32"/>
          <w:szCs w:val="32"/>
        </w:rPr>
        <w:t>1</w:t>
      </w:r>
      <w:r>
        <w:rPr>
          <w:rFonts w:hint="eastAsia" w:ascii="宋体-方正超大字符集" w:hAnsi="STKaiti" w:eastAsia="宋体-方正超大字符集"/>
          <w:sz w:val="32"/>
          <w:szCs w:val="32"/>
          <w:lang w:val="en-US" w:eastAsia="zh-CN"/>
        </w:rPr>
        <w:t>2</w:t>
      </w:r>
      <w:bookmarkStart w:id="5" w:name="_GoBack"/>
      <w:bookmarkEnd w:id="5"/>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）防雷接地检测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 xml:space="preserve">）防雷接地检测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hint="eastAsia" w:ascii="宋体" w:hAnsi="宋体" w:cs="宋体"/>
          <w:sz w:val="24"/>
          <w:szCs w:val="24"/>
          <w:highlight w:val="none"/>
          <w:u w:val="single"/>
        </w:rPr>
      </w:pPr>
      <w:r>
        <w:rPr>
          <w:rFonts w:hint="eastAsia" w:ascii="宋体" w:hAnsi="宋体"/>
          <w:sz w:val="24"/>
          <w:szCs w:val="24"/>
          <w:highlight w:val="none"/>
        </w:rPr>
        <w:t>内 容：</w:t>
      </w:r>
      <w:r>
        <w:rPr>
          <w:rFonts w:hint="eastAsia" w:ascii="宋体" w:hAnsi="宋体"/>
          <w:b/>
          <w:sz w:val="24"/>
          <w:szCs w:val="24"/>
          <w:highlight w:val="none"/>
          <w:u w:val="single"/>
        </w:rPr>
        <w:t>总建筑面积约163160m²</w:t>
      </w:r>
    </w:p>
    <w:p>
      <w:pPr>
        <w:spacing w:line="400" w:lineRule="exact"/>
        <w:ind w:firstLine="480" w:firstLineChars="200"/>
        <w:jc w:val="left"/>
        <w:rPr>
          <w:rFonts w:hint="default" w:ascii="宋体" w:hAnsi="宋体" w:eastAsia="宋体"/>
          <w:sz w:val="24"/>
          <w:szCs w:val="24"/>
          <w:highlight w:val="none"/>
          <w:u w:val="single"/>
          <w:lang w:val="en-US" w:eastAsia="zh-CN"/>
        </w:rPr>
      </w:pPr>
      <w:r>
        <w:rPr>
          <w:rFonts w:hint="eastAsia" w:ascii="宋体" w:hAnsi="宋体"/>
          <w:sz w:val="24"/>
          <w:szCs w:val="24"/>
          <w:highlight w:val="none"/>
        </w:rPr>
        <w:t>控制价：</w:t>
      </w:r>
      <w:r>
        <w:rPr>
          <w:rFonts w:hint="eastAsia" w:ascii="宋体" w:hAnsi="宋体"/>
          <w:sz w:val="24"/>
          <w:szCs w:val="24"/>
          <w:highlight w:val="none"/>
          <w:u w:val="single"/>
        </w:rPr>
        <w:t>171318元；</w:t>
      </w:r>
      <w:r>
        <w:rPr>
          <w:rFonts w:hint="eastAsia" w:ascii="宋体" w:hAnsi="宋体"/>
          <w:sz w:val="24"/>
          <w:szCs w:val="24"/>
          <w:highlight w:val="none"/>
          <w:u w:val="single"/>
          <w:lang w:eastAsia="zh-CN"/>
        </w:rPr>
        <w:t>（</w:t>
      </w:r>
      <w:r>
        <w:rPr>
          <w:rFonts w:hint="eastAsia" w:ascii="宋体" w:hAnsi="宋体"/>
          <w:sz w:val="24"/>
          <w:szCs w:val="24"/>
          <w:highlight w:val="none"/>
          <w:u w:val="single"/>
          <w:lang w:val="en-US" w:eastAsia="zh-CN"/>
        </w:rPr>
        <w:t>163160*1.05）</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color w:val="auto"/>
          <w:sz w:val="24"/>
          <w:szCs w:val="24"/>
          <w:highlight w:val="none"/>
          <w:u w:val="single"/>
        </w:rPr>
        <w:t>具备</w:t>
      </w:r>
      <w:r>
        <w:rPr>
          <w:rFonts w:hint="eastAsia" w:ascii="宋体" w:hAnsi="宋体"/>
          <w:b/>
          <w:color w:val="auto"/>
          <w:sz w:val="24"/>
          <w:szCs w:val="24"/>
          <w:highlight w:val="none"/>
          <w:u w:val="single"/>
          <w:lang w:eastAsia="zh-CN"/>
        </w:rPr>
        <w:t>乙</w:t>
      </w:r>
      <w:r>
        <w:rPr>
          <w:rFonts w:hint="eastAsia" w:ascii="宋体" w:hAnsi="宋体"/>
          <w:b/>
          <w:color w:val="auto"/>
          <w:sz w:val="24"/>
          <w:szCs w:val="24"/>
          <w:highlight w:val="none"/>
          <w:u w:val="single"/>
        </w:rPr>
        <w:t>级及以上</w:t>
      </w:r>
      <w:r>
        <w:rPr>
          <w:rFonts w:hint="eastAsia" w:ascii="宋体" w:hAnsi="宋体"/>
          <w:b/>
          <w:color w:val="auto"/>
          <w:sz w:val="24"/>
          <w:szCs w:val="24"/>
          <w:highlight w:val="none"/>
          <w:u w:val="single"/>
          <w:lang w:eastAsia="zh-CN"/>
        </w:rPr>
        <w:t>雷电防护装置检测</w:t>
      </w:r>
      <w:r>
        <w:rPr>
          <w:rFonts w:hint="eastAsia" w:ascii="宋体" w:hAnsi="宋体"/>
          <w:b/>
          <w:color w:val="auto"/>
          <w:sz w:val="24"/>
          <w:szCs w:val="24"/>
          <w:highlight w:val="none"/>
          <w:u w:val="single"/>
        </w:rPr>
        <w:t>资质</w:t>
      </w:r>
      <w:r>
        <w:rPr>
          <w:rFonts w:hint="eastAsia" w:ascii="宋体" w:hAnsi="宋体"/>
          <w:b/>
          <w:sz w:val="24"/>
          <w:szCs w:val="24"/>
        </w:rPr>
        <w:t>；</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投标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（一）报名时间：2021年</w:t>
      </w:r>
      <w:r>
        <w:rPr>
          <w:rFonts w:hint="eastAsia" w:ascii="宋体" w:hAnsi="宋体"/>
          <w:sz w:val="24"/>
          <w:szCs w:val="24"/>
          <w:highlight w:val="none"/>
          <w:u w:val="single"/>
          <w:lang w:val="en-US" w:eastAsia="zh-CN"/>
        </w:rPr>
        <w:t xml:space="preserve"> 12</w:t>
      </w:r>
      <w:r>
        <w:rPr>
          <w:rFonts w:hint="eastAsia" w:ascii="宋体" w:hAnsi="宋体"/>
          <w:sz w:val="24"/>
          <w:szCs w:val="24"/>
          <w:highlight w:val="none"/>
        </w:rPr>
        <w:t>月</w:t>
      </w:r>
      <w:r>
        <w:rPr>
          <w:rFonts w:hint="eastAsia" w:ascii="宋体" w:hAnsi="宋体"/>
          <w:sz w:val="24"/>
          <w:szCs w:val="24"/>
          <w:highlight w:val="none"/>
          <w:u w:val="single"/>
          <w:lang w:val="en-US" w:eastAsia="zh-CN"/>
        </w:rPr>
        <w:t>27</w:t>
      </w:r>
      <w:r>
        <w:rPr>
          <w:rFonts w:hint="eastAsia" w:ascii="宋体" w:hAnsi="宋体"/>
          <w:sz w:val="24"/>
          <w:szCs w:val="24"/>
          <w:highlight w:val="none"/>
        </w:rPr>
        <w:t>日—2021年</w:t>
      </w:r>
      <w:r>
        <w:rPr>
          <w:rFonts w:hint="eastAsia" w:ascii="宋体" w:hAnsi="宋体"/>
          <w:sz w:val="24"/>
          <w:szCs w:val="24"/>
          <w:highlight w:val="none"/>
          <w:u w:val="single"/>
          <w:lang w:val="en-US" w:eastAsia="zh-CN"/>
        </w:rPr>
        <w:t>12</w:t>
      </w:r>
      <w:r>
        <w:rPr>
          <w:rFonts w:hint="eastAsia" w:ascii="宋体" w:hAnsi="宋体"/>
          <w:sz w:val="24"/>
          <w:szCs w:val="24"/>
          <w:highlight w:val="none"/>
        </w:rPr>
        <w:t>月</w:t>
      </w:r>
      <w:r>
        <w:rPr>
          <w:rFonts w:hint="eastAsia" w:ascii="宋体" w:hAnsi="宋体"/>
          <w:sz w:val="24"/>
          <w:szCs w:val="24"/>
          <w:highlight w:val="none"/>
          <w:u w:val="single"/>
          <w:lang w:val="en-US" w:eastAsia="zh-CN"/>
        </w:rPr>
        <w:t>30</w:t>
      </w:r>
      <w:r>
        <w:rPr>
          <w:rFonts w:hint="eastAsia" w:ascii="宋体" w:hAnsi="宋体"/>
          <w:sz w:val="24"/>
          <w:szCs w:val="24"/>
          <w:highlight w:val="none"/>
        </w:rPr>
        <w:t>日，8：00—11：00， 14：00—17：00。开标时间：202</w:t>
      </w:r>
      <w:r>
        <w:rPr>
          <w:rFonts w:hint="eastAsia" w:ascii="宋体" w:hAnsi="宋体"/>
          <w:sz w:val="24"/>
          <w:szCs w:val="24"/>
          <w:highlight w:val="none"/>
          <w:lang w:val="en-US" w:eastAsia="zh-CN"/>
        </w:rPr>
        <w:t>2</w:t>
      </w:r>
      <w:r>
        <w:rPr>
          <w:rFonts w:hint="eastAsia" w:ascii="宋体" w:hAnsi="宋体"/>
          <w:sz w:val="24"/>
          <w:szCs w:val="24"/>
          <w:highlight w:val="none"/>
        </w:rPr>
        <w:t>年</w:t>
      </w:r>
      <w:r>
        <w:rPr>
          <w:rFonts w:hint="eastAsia" w:ascii="宋体" w:hAnsi="宋体"/>
          <w:sz w:val="24"/>
          <w:szCs w:val="24"/>
          <w:highlight w:val="none"/>
          <w:lang w:val="en-US" w:eastAsia="zh-CN"/>
        </w:rPr>
        <w:t>1</w:t>
      </w:r>
      <w:r>
        <w:rPr>
          <w:rFonts w:hint="eastAsia" w:ascii="宋体" w:hAnsi="宋体"/>
          <w:sz w:val="24"/>
          <w:szCs w:val="24"/>
          <w:highlight w:val="none"/>
        </w:rPr>
        <w:t>月</w:t>
      </w:r>
      <w:r>
        <w:rPr>
          <w:rFonts w:hint="eastAsia" w:ascii="宋体" w:hAnsi="宋体"/>
          <w:sz w:val="24"/>
          <w:szCs w:val="24"/>
          <w:highlight w:val="none"/>
          <w:lang w:val="en-US" w:eastAsia="zh-CN"/>
        </w:rPr>
        <w:t>4</w:t>
      </w:r>
      <w:r>
        <w:rPr>
          <w:rFonts w:hint="eastAsia" w:ascii="宋体" w:hAnsi="宋体"/>
          <w:sz w:val="24"/>
          <w:szCs w:val="24"/>
          <w:highlight w:val="none"/>
        </w:rPr>
        <w:t>日上午</w:t>
      </w:r>
      <w:r>
        <w:rPr>
          <w:rFonts w:hint="eastAsia" w:ascii="宋体" w:hAnsi="宋体"/>
          <w:sz w:val="24"/>
          <w:szCs w:val="24"/>
          <w:highlight w:val="none"/>
          <w:lang w:val="en-US" w:eastAsia="zh-CN"/>
        </w:rPr>
        <w:t>10</w:t>
      </w:r>
      <w:r>
        <w:rPr>
          <w:rFonts w:hint="eastAsia" w:ascii="宋体" w:hAnsi="宋体"/>
          <w:sz w:val="24"/>
          <w:szCs w:val="24"/>
          <w:highlight w:val="none"/>
        </w:rPr>
        <w:t>：00。</w:t>
      </w:r>
    </w:p>
    <w:p>
      <w:pPr>
        <w:shd w:val="clea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（二）报名地点：</w:t>
      </w:r>
      <w:r>
        <w:rPr>
          <w:rFonts w:hint="eastAsia" w:ascii="宋体" w:hAnsi="宋体"/>
          <w:sz w:val="24"/>
          <w:szCs w:val="24"/>
          <w:highlight w:val="none"/>
          <w:u w:val="single"/>
        </w:rPr>
        <w:t>景德镇市国信江诚小区0</w:t>
      </w:r>
      <w:r>
        <w:rPr>
          <w:rFonts w:ascii="宋体" w:hAnsi="宋体"/>
          <w:sz w:val="24"/>
          <w:szCs w:val="24"/>
          <w:highlight w:val="none"/>
          <w:u w:val="single"/>
        </w:rPr>
        <w:t>05</w:t>
      </w:r>
      <w:r>
        <w:rPr>
          <w:rFonts w:hint="eastAsia" w:ascii="宋体" w:hAnsi="宋体"/>
          <w:sz w:val="24"/>
          <w:szCs w:val="24"/>
          <w:highlight w:val="none"/>
          <w:u w:val="single"/>
        </w:rPr>
        <w:t>号</w:t>
      </w:r>
      <w:r>
        <w:rPr>
          <w:rFonts w:hint="eastAsia" w:ascii="宋体" w:hAnsi="宋体"/>
          <w:sz w:val="24"/>
          <w:szCs w:val="24"/>
          <w:highlight w:val="none"/>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投标</w:t>
      </w:r>
      <w:r>
        <w:rPr>
          <w:rFonts w:hint="eastAsia" w:ascii="宋体" w:hAnsi="宋体"/>
          <w:sz w:val="24"/>
          <w:szCs w:val="24"/>
        </w:rPr>
        <w:t>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2021年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27</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）防雷接地检测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壹拾柒万壹仟叁佰壹拾捌元</w:t>
            </w:r>
            <w:r>
              <w:rPr>
                <w:rFonts w:hint="eastAsia" w:ascii="宋体" w:hAnsi="宋体"/>
                <w:sz w:val="24"/>
                <w:szCs w:val="24"/>
              </w:rPr>
              <w:t>整（¥171318元），任何超过最高限价的投标报价，招标人不予接受。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hAnsi="宋体" w:eastAsia="宋体"/>
                <w:lang w:val="en-US" w:eastAsia="zh-CN"/>
              </w:rPr>
            </w:pPr>
            <w:r>
              <w:rPr>
                <w:rFonts w:hint="eastAsia" w:hAnsi="宋体"/>
              </w:rPr>
              <w:t>控制价编制依据：</w:t>
            </w:r>
            <w:r>
              <w:rPr>
                <w:rFonts w:hAnsi="宋体"/>
              </w:rPr>
              <w:t xml:space="preserve"> </w:t>
            </w:r>
            <w:r>
              <w:rPr>
                <w:rFonts w:hint="eastAsia" w:hAnsi="宋体"/>
              </w:rPr>
              <w:t>赣发改收费字【2010】1611号</w:t>
            </w:r>
            <w:r>
              <w:rPr>
                <w:rFonts w:hAnsi="宋体"/>
              </w:rPr>
              <w:t> </w:t>
            </w:r>
            <w:r>
              <w:rPr>
                <w:rFonts w:hint="eastAsia" w:hAnsi="宋体"/>
                <w:lang w:eastAsia="zh-CN"/>
              </w:rPr>
              <w:t>，取</w:t>
            </w:r>
            <w:r>
              <w:rPr>
                <w:rFonts w:hint="eastAsia" w:hAnsi="宋体"/>
                <w:lang w:val="en-US" w:eastAsia="zh-CN"/>
              </w:rPr>
              <w:t>5折。</w:t>
            </w:r>
          </w:p>
          <w:p>
            <w:pPr>
              <w:widowControl/>
              <w:jc w:val="left"/>
            </w:pPr>
            <w:r>
              <w:drawing>
                <wp:inline distT="0" distB="0" distL="114300" distR="114300">
                  <wp:extent cx="483870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838700" cy="54292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景德镇市国信城市运营发展有限公司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景德镇市国际陶瓷文化博览旅游交流中心建设项目（二标段）防雷接地检测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景德镇市国际陶瓷文化博览旅游交流中心建设项目（二标段）防雷接地检测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景德镇市国际陶瓷文化博览旅游交流中心建设项目（二标段）防雷接地检测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景德镇市国信城市运营发展有限公司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3"/>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0"/>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49"/>
        <w:rPr>
          <w:rFonts w:hint="eastAsia" w:ascii="宋体" w:hAnsi="宋体"/>
          <w:b/>
          <w:sz w:val="44"/>
          <w:szCs w:val="44"/>
        </w:rPr>
      </w:pPr>
    </w:p>
    <w:p>
      <w:pPr>
        <w:pStyle w:val="49"/>
        <w:rPr>
          <w:rFonts w:hint="eastAsia" w:ascii="宋体" w:hAnsi="宋体"/>
          <w:b/>
          <w:sz w:val="44"/>
          <w:szCs w:val="44"/>
        </w:rPr>
      </w:pPr>
    </w:p>
    <w:p>
      <w:pPr>
        <w:pStyle w:val="49"/>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pStyle w:val="49"/>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景德镇市国信城市运营发展有限公司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景德镇市国际陶瓷文化博览旅游交流中心建设项目（二标段）防雷接地检测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景德镇市国信城市运营发展有限公司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景德镇市国际陶瓷文化博览旅游交流中心建设项目（二标段）防雷接地检测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13CF8"/>
    <w:rsid w:val="003F66AA"/>
    <w:rsid w:val="005E5C8A"/>
    <w:rsid w:val="005E6D71"/>
    <w:rsid w:val="006D4EEA"/>
    <w:rsid w:val="00902BB1"/>
    <w:rsid w:val="00953254"/>
    <w:rsid w:val="009768EF"/>
    <w:rsid w:val="00A44BDC"/>
    <w:rsid w:val="00A75BCF"/>
    <w:rsid w:val="00AD79C7"/>
    <w:rsid w:val="00B2622C"/>
    <w:rsid w:val="00C13FAB"/>
    <w:rsid w:val="00C22141"/>
    <w:rsid w:val="00C51A8B"/>
    <w:rsid w:val="00CA6415"/>
    <w:rsid w:val="00D51520"/>
    <w:rsid w:val="00E35FA0"/>
    <w:rsid w:val="00EA5A40"/>
    <w:rsid w:val="00F3761E"/>
    <w:rsid w:val="010D19AF"/>
    <w:rsid w:val="081E79F8"/>
    <w:rsid w:val="085F679A"/>
    <w:rsid w:val="0914518E"/>
    <w:rsid w:val="0C2D3516"/>
    <w:rsid w:val="0D32149C"/>
    <w:rsid w:val="0D874D64"/>
    <w:rsid w:val="16007AB2"/>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40515B46"/>
    <w:rsid w:val="41112F3B"/>
    <w:rsid w:val="41A46DE7"/>
    <w:rsid w:val="44575FB2"/>
    <w:rsid w:val="46582ADB"/>
    <w:rsid w:val="474C7B15"/>
    <w:rsid w:val="47EF0ED9"/>
    <w:rsid w:val="4B340EC0"/>
    <w:rsid w:val="4BFF2C2B"/>
    <w:rsid w:val="4C7C4CE8"/>
    <w:rsid w:val="4CE63D97"/>
    <w:rsid w:val="51F40CBB"/>
    <w:rsid w:val="52DA0035"/>
    <w:rsid w:val="56424FA2"/>
    <w:rsid w:val="568F0330"/>
    <w:rsid w:val="59DC694C"/>
    <w:rsid w:val="5C2D1277"/>
    <w:rsid w:val="5D2D429B"/>
    <w:rsid w:val="5EF96AC9"/>
    <w:rsid w:val="6049287C"/>
    <w:rsid w:val="659D655C"/>
    <w:rsid w:val="66EA3071"/>
    <w:rsid w:val="6A387350"/>
    <w:rsid w:val="6F3A2D14"/>
    <w:rsid w:val="6FF87C8B"/>
    <w:rsid w:val="735C2543"/>
    <w:rsid w:val="7B9E5727"/>
    <w:rsid w:val="7F077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5BC021-E24F-45D9-A3DB-1E23FB120AF0}">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903</Words>
  <Characters>5150</Characters>
  <Lines>42</Lines>
  <Paragraphs>12</Paragraphs>
  <TotalTime>0</TotalTime>
  <ScaleCrop>false</ScaleCrop>
  <LinksUpToDate>false</LinksUpToDate>
  <CharactersWithSpaces>6041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2021-12-28T08:49:25Z</dcterms:modified>
  <dc:title>政府采购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1317C9C72E6040BEB4ADEBCD2AF02C07</vt:lpwstr>
  </property>
</Properties>
</file>